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13" w:type="dxa"/>
        <w:tblLook w:val="04A0" w:firstRow="1" w:lastRow="0" w:firstColumn="1" w:lastColumn="0" w:noHBand="0" w:noVBand="1"/>
      </w:tblPr>
      <w:tblGrid>
        <w:gridCol w:w="3104"/>
        <w:gridCol w:w="626"/>
        <w:gridCol w:w="1698"/>
        <w:gridCol w:w="855"/>
        <w:gridCol w:w="2366"/>
        <w:gridCol w:w="1165"/>
        <w:gridCol w:w="729"/>
      </w:tblGrid>
      <w:tr w:rsidR="00945043" w:rsidRPr="00945043" w:rsidTr="00945043">
        <w:trPr>
          <w:trHeight w:val="945"/>
        </w:trPr>
        <w:tc>
          <w:tcPr>
            <w:tcW w:w="1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7"/>
            </w:tblGrid>
            <w:tr w:rsidR="00945043" w:rsidRPr="00945043">
              <w:trPr>
                <w:trHeight w:val="945"/>
                <w:tblCellSpacing w:w="0" w:type="dxa"/>
              </w:trPr>
              <w:tc>
                <w:tcPr>
                  <w:tcW w:w="1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043" w:rsidRPr="00945043" w:rsidRDefault="00945043" w:rsidP="0094504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</w:pPr>
                  <w:bookmarkStart w:id="0" w:name="_GoBack"/>
                  <w:r w:rsidRPr="0094504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Опросный лист на запорную арматуру. </w:t>
                  </w:r>
                  <w:r w:rsidRPr="0094504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US"/>
                    </w:rPr>
                    <w:t>Questionnaire for shut-off valves.</w:t>
                  </w:r>
                  <w:bookmarkEnd w:id="0"/>
                </w:p>
              </w:tc>
            </w:tr>
          </w:tbl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5043" w:rsidRPr="00945043" w:rsidTr="00945043">
        <w:trPr>
          <w:trHeight w:val="619"/>
        </w:trPr>
        <w:tc>
          <w:tcPr>
            <w:tcW w:w="166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043">
              <w:rPr>
                <w:rFonts w:ascii="Arial" w:hAnsi="Arial" w:cs="Arial"/>
                <w:b/>
                <w:bCs/>
              </w:rPr>
              <w:t xml:space="preserve">Контактная информация/ </w:t>
            </w:r>
            <w:proofErr w:type="spellStart"/>
            <w:r w:rsidRPr="00945043">
              <w:rPr>
                <w:rFonts w:ascii="Arial" w:hAnsi="Arial" w:cs="Arial"/>
              </w:rPr>
              <w:t>Contact</w:t>
            </w:r>
            <w:proofErr w:type="spellEnd"/>
            <w:r w:rsidRPr="00945043">
              <w:rPr>
                <w:rFonts w:ascii="Arial" w:hAnsi="Arial" w:cs="Arial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</w:rPr>
              <w:t>Info</w:t>
            </w:r>
            <w:proofErr w:type="spellEnd"/>
            <w:r w:rsidRPr="00945043">
              <w:rPr>
                <w:rFonts w:ascii="Arial" w:hAnsi="Arial" w:cs="Arial"/>
              </w:rPr>
              <w:t xml:space="preserve"> 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Название компании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Rep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Customer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Контактное лицо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Электронная почта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Дата предоставления запроса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Inquiry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Submitted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Quote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>/ Дата предоставления калькуляции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Расположение запроса/расчета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Inquiry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Purchasing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Место назначения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Destination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Номер проекта / Описание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Приблизительная дата заказа/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Delivery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Required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/ Приблизительная дата поставки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166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043">
              <w:rPr>
                <w:rFonts w:ascii="Arial" w:hAnsi="Arial" w:cs="Arial"/>
                <w:b/>
                <w:bCs/>
              </w:rPr>
              <w:t xml:space="preserve">Информация об арматуре/ </w:t>
            </w:r>
            <w:proofErr w:type="spellStart"/>
            <w:r w:rsidRPr="00945043">
              <w:rPr>
                <w:rFonts w:ascii="Arial" w:hAnsi="Arial" w:cs="Arial"/>
              </w:rPr>
              <w:t>Valve</w:t>
            </w:r>
            <w:proofErr w:type="spellEnd"/>
            <w:r w:rsidRPr="00945043">
              <w:rPr>
                <w:rFonts w:ascii="Arial" w:hAnsi="Arial" w:cs="Arial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</w:rPr>
              <w:t>Information</w:t>
            </w:r>
            <w:proofErr w:type="spellEnd"/>
            <w:r w:rsidRPr="00945043">
              <w:rPr>
                <w:rFonts w:ascii="Arial" w:hAnsi="Arial" w:cs="Arial"/>
              </w:rPr>
              <w:t xml:space="preserve"> 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Тип арматуры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Valve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Соединения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Connections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Размер/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материалу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Класс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Среда (формула, концентрация, </w:t>
            </w: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наличние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примесей в г /л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Условия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эксплуатации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/Operating Conditions    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Давление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/ Pressure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вх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вых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Темп жидкости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Temp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Расход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мин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макс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gram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норм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gramEnd"/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 Flow Requirements (Min/Max/Norm)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Oкружающая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температура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166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043">
              <w:rPr>
                <w:rFonts w:ascii="Arial" w:hAnsi="Arial" w:cs="Arial"/>
                <w:b/>
                <w:bCs/>
              </w:rPr>
              <w:t xml:space="preserve">Автоматизация/ </w:t>
            </w:r>
            <w:proofErr w:type="spellStart"/>
            <w:r w:rsidRPr="00945043">
              <w:rPr>
                <w:rFonts w:ascii="Arial" w:hAnsi="Arial" w:cs="Arial"/>
              </w:rPr>
              <w:t>Automation</w:t>
            </w:r>
            <w:proofErr w:type="spellEnd"/>
            <w:r w:rsidRPr="0094504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Тип привода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Actuator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Действие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Позиционер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 Positioner       /   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IP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датчик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/ I/P Transducer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Соленоид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/ Solenoid       /   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Концевой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выключатель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/ Limit Switch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Другое/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взроващита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класс</w:t>
            </w:r>
            <w:proofErr w:type="gramEnd"/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/ Explosion proof and class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Доп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/ Additional Automation Info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166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043">
              <w:rPr>
                <w:rFonts w:ascii="Arial" w:hAnsi="Arial" w:cs="Arial"/>
                <w:b/>
                <w:bCs/>
              </w:rPr>
              <w:t>Коммерческая информация</w:t>
            </w:r>
            <w:r w:rsidRPr="00945043">
              <w:rPr>
                <w:rFonts w:ascii="Arial" w:hAnsi="Arial" w:cs="Arial"/>
              </w:rPr>
              <w:t>/</w:t>
            </w:r>
            <w:r w:rsidRPr="009450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</w:rPr>
              <w:t>Commercial</w:t>
            </w:r>
            <w:proofErr w:type="spellEnd"/>
            <w:r w:rsidRPr="00945043">
              <w:rPr>
                <w:rFonts w:ascii="Arial" w:hAnsi="Arial" w:cs="Arial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</w:rPr>
              <w:t>Information</w:t>
            </w:r>
            <w:proofErr w:type="spellEnd"/>
            <w:r w:rsidRPr="00945043">
              <w:rPr>
                <w:rFonts w:ascii="Arial" w:hAnsi="Arial" w:cs="Arial"/>
              </w:rPr>
              <w:t xml:space="preserve"> 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Условия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оплаты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/ Payment Terms/Conditions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Требуемая документация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Documentation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Required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С калькуляцией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Quote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С заказом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Условия поставки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Shipping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Terms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Спец.упаковка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Special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166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043">
              <w:rPr>
                <w:rFonts w:ascii="Arial" w:hAnsi="Arial" w:cs="Arial"/>
                <w:b/>
                <w:bCs/>
              </w:rPr>
              <w:t xml:space="preserve">Ценовые решения/ </w:t>
            </w:r>
            <w:proofErr w:type="spellStart"/>
            <w:r w:rsidRPr="00945043">
              <w:rPr>
                <w:rFonts w:ascii="Arial" w:hAnsi="Arial" w:cs="Arial"/>
              </w:rPr>
              <w:t>Pricing</w:t>
            </w:r>
            <w:proofErr w:type="spellEnd"/>
            <w:r w:rsidRPr="00945043">
              <w:rPr>
                <w:rFonts w:ascii="Arial" w:hAnsi="Arial" w:cs="Arial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</w:rPr>
              <w:t>Considerations</w:t>
            </w:r>
            <w:proofErr w:type="spellEnd"/>
            <w:r w:rsidRPr="00945043">
              <w:rPr>
                <w:rFonts w:ascii="Arial" w:hAnsi="Arial" w:cs="Arial"/>
              </w:rPr>
              <w:t xml:space="preserve"> 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конкурентах/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Competitor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8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Приблизительная цена / Размер скидки/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Estimated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Price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Discount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Levels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5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Миним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требуемая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комиссия</w:t>
            </w:r>
            <w:r w:rsidRPr="009450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Commission Requested </w:t>
            </w:r>
          </w:p>
        </w:tc>
        <w:tc>
          <w:tcPr>
            <w:tcW w:w="115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04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Доп</w:t>
            </w:r>
            <w:proofErr w:type="spellEnd"/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информация по цене</w:t>
            </w:r>
            <w:r w:rsidRPr="0094504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Pricing</w:t>
            </w:r>
            <w:proofErr w:type="spellEnd"/>
            <w:r w:rsidRPr="00945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043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</w:p>
        </w:tc>
        <w:tc>
          <w:tcPr>
            <w:tcW w:w="115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0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5043" w:rsidRPr="00945043" w:rsidTr="00945043">
        <w:trPr>
          <w:trHeight w:val="619"/>
        </w:trPr>
        <w:tc>
          <w:tcPr>
            <w:tcW w:w="166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945043">
              <w:rPr>
                <w:rFonts w:ascii="Arial" w:hAnsi="Arial" w:cs="Arial"/>
                <w:b/>
                <w:bCs/>
              </w:rPr>
              <w:t xml:space="preserve">Комментарии/ </w:t>
            </w:r>
            <w:proofErr w:type="spellStart"/>
            <w:r w:rsidRPr="00945043">
              <w:rPr>
                <w:rFonts w:ascii="Arial" w:hAnsi="Arial" w:cs="Arial"/>
              </w:rPr>
              <w:t>Notes</w:t>
            </w:r>
            <w:proofErr w:type="spellEnd"/>
            <w:r w:rsidRPr="00945043">
              <w:rPr>
                <w:rFonts w:ascii="Arial" w:hAnsi="Arial" w:cs="Arial"/>
              </w:rPr>
              <w:t>/</w:t>
            </w:r>
            <w:proofErr w:type="spellStart"/>
            <w:r w:rsidRPr="00945043">
              <w:rPr>
                <w:rFonts w:ascii="Arial" w:hAnsi="Arial" w:cs="Arial"/>
              </w:rPr>
              <w:t>Comments</w:t>
            </w:r>
            <w:proofErr w:type="spellEnd"/>
            <w:r w:rsidRPr="0094504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45043" w:rsidRPr="00945043" w:rsidTr="00945043">
        <w:trPr>
          <w:trHeight w:val="477"/>
        </w:trPr>
        <w:tc>
          <w:tcPr>
            <w:tcW w:w="1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043" w:rsidRPr="00945043" w:rsidRDefault="00945043" w:rsidP="00945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0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Pr="008C2F1D" w:rsidRDefault="00C47C8F" w:rsidP="0025434E">
      <w:pPr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25434E" w:rsidP="0025434E">
      <w:pPr>
        <w:tabs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47C8F" w:rsidRDefault="00C47C8F" w:rsidP="006F6EF1">
      <w:pPr>
        <w:jc w:val="center"/>
        <w:rPr>
          <w:rFonts w:ascii="Arial" w:hAnsi="Arial" w:cs="Arial"/>
        </w:rPr>
      </w:pPr>
    </w:p>
    <w:p w:rsidR="00C17CEB" w:rsidRPr="00383D20" w:rsidRDefault="00C17CEB">
      <w:pPr>
        <w:rPr>
          <w:rFonts w:ascii="Arial" w:hAnsi="Arial" w:cs="Arial"/>
        </w:rPr>
      </w:pPr>
    </w:p>
    <w:sectPr w:rsidR="00C17CEB" w:rsidRPr="00383D20" w:rsidSect="00A33C99">
      <w:headerReference w:type="default" r:id="rId6"/>
      <w:pgSz w:w="11906" w:h="16838"/>
      <w:pgMar w:top="1001" w:right="746" w:bottom="1134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28" w:rsidRDefault="004A4F28" w:rsidP="00371A13">
      <w:r>
        <w:separator/>
      </w:r>
    </w:p>
  </w:endnote>
  <w:endnote w:type="continuationSeparator" w:id="0">
    <w:p w:rsidR="004A4F28" w:rsidRDefault="004A4F28" w:rsidP="003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28" w:rsidRDefault="004A4F28" w:rsidP="00371A13">
      <w:r>
        <w:separator/>
      </w:r>
    </w:p>
  </w:footnote>
  <w:footnote w:type="continuationSeparator" w:id="0">
    <w:p w:rsidR="004A4F28" w:rsidRDefault="004A4F28" w:rsidP="0037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206" w:type="dxa"/>
      <w:tblInd w:w="39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7"/>
      <w:gridCol w:w="2410"/>
      <w:gridCol w:w="3969"/>
    </w:tblGrid>
    <w:tr w:rsidR="00371A13" w:rsidRPr="00945043" w:rsidTr="0025434E">
      <w:tc>
        <w:tcPr>
          <w:tcW w:w="3827" w:type="dxa"/>
        </w:tcPr>
        <w:p w:rsidR="0025434E" w:rsidRPr="0025434E" w:rsidRDefault="0025434E" w:rsidP="0025434E">
          <w:pPr>
            <w:jc w:val="right"/>
            <w:rPr>
              <w:sz w:val="16"/>
              <w:szCs w:val="16"/>
            </w:rPr>
          </w:pPr>
          <w:r w:rsidRPr="0025434E">
            <w:rPr>
              <w:sz w:val="16"/>
              <w:szCs w:val="16"/>
            </w:rPr>
            <w:t>ООО ПРОМХИММАШ</w:t>
          </w:r>
        </w:p>
        <w:p w:rsidR="0025434E" w:rsidRPr="0025434E" w:rsidRDefault="0025434E" w:rsidP="0025434E">
          <w:pPr>
            <w:pStyle w:val="a3"/>
            <w:jc w:val="right"/>
            <w:rPr>
              <w:sz w:val="16"/>
              <w:szCs w:val="16"/>
            </w:rPr>
          </w:pPr>
          <w:r w:rsidRPr="0025434E">
            <w:rPr>
              <w:sz w:val="16"/>
              <w:szCs w:val="16"/>
            </w:rPr>
            <w:t>Производственно-торговая компания</w:t>
          </w:r>
        </w:p>
        <w:p w:rsidR="0025434E" w:rsidRPr="0025434E" w:rsidRDefault="0025434E" w:rsidP="0025434E">
          <w:pPr>
            <w:pStyle w:val="a3"/>
            <w:jc w:val="right"/>
            <w:rPr>
              <w:color w:val="000000" w:themeColor="text1"/>
              <w:sz w:val="16"/>
              <w:szCs w:val="16"/>
            </w:rPr>
          </w:pPr>
          <w:r w:rsidRPr="0025434E">
            <w:rPr>
              <w:color w:val="000000" w:themeColor="text1"/>
              <w:sz w:val="16"/>
              <w:szCs w:val="16"/>
            </w:rPr>
            <w:t xml:space="preserve">Тел./Факс: +7 </w:t>
          </w:r>
          <w:r w:rsidRPr="0025434E">
            <w:rPr>
              <w:bCs/>
              <w:color w:val="000000" w:themeColor="text1"/>
              <w:sz w:val="16"/>
              <w:szCs w:val="16"/>
            </w:rPr>
            <w:t>(800)250-09-87</w:t>
          </w:r>
        </w:p>
        <w:p w:rsidR="00371A13" w:rsidRPr="0025434E" w:rsidRDefault="004A4F28" w:rsidP="0025434E">
          <w:pPr>
            <w:jc w:val="right"/>
            <w:rPr>
              <w:color w:val="000000" w:themeColor="text1"/>
              <w:sz w:val="16"/>
              <w:szCs w:val="16"/>
            </w:rPr>
          </w:pPr>
          <w:hyperlink r:id="rId1" w:history="1"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  <w:lang w:val="en-US"/>
              </w:rPr>
              <w:t>www</w:t>
            </w:r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</w:rPr>
              <w:t>.promhimmash.</w:t>
            </w:r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  <w:lang w:val="en-US"/>
              </w:rPr>
              <w:t>com</w:t>
            </w:r>
          </w:hyperlink>
          <w:r w:rsidR="0025434E" w:rsidRPr="0025434E">
            <w:rPr>
              <w:color w:val="000000" w:themeColor="text1"/>
              <w:sz w:val="16"/>
              <w:szCs w:val="16"/>
            </w:rPr>
            <w:t xml:space="preserve"> </w:t>
          </w:r>
          <w:r w:rsidR="0025434E" w:rsidRPr="0025434E">
            <w:rPr>
              <w:color w:val="000000" w:themeColor="text1"/>
              <w:sz w:val="16"/>
              <w:szCs w:val="16"/>
            </w:rPr>
            <w:br/>
          </w:r>
          <w:hyperlink r:id="rId2" w:history="1"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</w:rPr>
              <w:t>office@promhimmash.com</w:t>
            </w:r>
          </w:hyperlink>
          <w:r w:rsidR="00371A13" w:rsidRPr="0025434E">
            <w:rPr>
              <w:color w:val="000000" w:themeColor="text1"/>
              <w:sz w:val="16"/>
              <w:szCs w:val="16"/>
            </w:rPr>
            <w:t xml:space="preserve"> </w:t>
          </w:r>
        </w:p>
        <w:p w:rsidR="00371A13" w:rsidRDefault="00371A13">
          <w:pPr>
            <w:pStyle w:val="a3"/>
          </w:pPr>
        </w:p>
      </w:tc>
      <w:tc>
        <w:tcPr>
          <w:tcW w:w="2410" w:type="dxa"/>
        </w:tcPr>
        <w:p w:rsidR="00371A13" w:rsidRDefault="0025434E" w:rsidP="0025434E">
          <w:pPr>
            <w:pStyle w:val="a3"/>
            <w:ind w:left="-108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-63500</wp:posOffset>
                </wp:positionV>
                <wp:extent cx="857250" cy="685800"/>
                <wp:effectExtent l="19050" t="0" r="0" b="0"/>
                <wp:wrapNone/>
                <wp:docPr id="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25434E" w:rsidRDefault="0025434E" w:rsidP="0025434E">
          <w:pPr>
            <w:pStyle w:val="a3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PROMHIMMASH, OOO</w:t>
          </w:r>
        </w:p>
        <w:p w:rsidR="0025434E" w:rsidRPr="005F7C4F" w:rsidRDefault="0025434E" w:rsidP="0025434E">
          <w:pPr>
            <w:pStyle w:val="a3"/>
            <w:rPr>
              <w:sz w:val="16"/>
              <w:szCs w:val="16"/>
              <w:lang w:val="en-US"/>
            </w:rPr>
          </w:pPr>
          <w:r w:rsidRPr="0025434E">
            <w:rPr>
              <w:sz w:val="16"/>
              <w:szCs w:val="16"/>
              <w:lang w:val="en-US"/>
            </w:rPr>
            <w:t>Manufacturing and Trading Company</w:t>
          </w:r>
        </w:p>
        <w:p w:rsidR="0025434E" w:rsidRPr="0025434E" w:rsidRDefault="0025434E" w:rsidP="0025434E">
          <w:pPr>
            <w:pStyle w:val="a3"/>
            <w:rPr>
              <w:color w:val="000000" w:themeColor="text1"/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 xml:space="preserve">Tel./fax: </w:t>
          </w:r>
          <w:r w:rsidRPr="0025434E">
            <w:rPr>
              <w:color w:val="000000" w:themeColor="text1"/>
              <w:sz w:val="16"/>
              <w:szCs w:val="16"/>
              <w:lang w:val="en-US"/>
            </w:rPr>
            <w:t xml:space="preserve">+7 </w:t>
          </w:r>
          <w:r w:rsidRPr="0025434E">
            <w:rPr>
              <w:bCs/>
              <w:color w:val="000000" w:themeColor="text1"/>
              <w:sz w:val="16"/>
              <w:szCs w:val="16"/>
              <w:lang w:val="en-US"/>
            </w:rPr>
            <w:t>(800)250-09-87</w:t>
          </w:r>
        </w:p>
        <w:p w:rsidR="00371A13" w:rsidRPr="0025434E" w:rsidRDefault="004A4F28" w:rsidP="0025434E">
          <w:pPr>
            <w:rPr>
              <w:color w:val="000000" w:themeColor="text1"/>
              <w:sz w:val="16"/>
              <w:szCs w:val="16"/>
              <w:lang w:val="en-US"/>
            </w:rPr>
          </w:pPr>
          <w:hyperlink r:id="rId4" w:history="1"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  <w:lang w:val="en-US"/>
              </w:rPr>
              <w:t>www.promhimmash.com</w:t>
            </w:r>
          </w:hyperlink>
          <w:r w:rsidR="0025434E" w:rsidRPr="0025434E">
            <w:rPr>
              <w:color w:val="000000" w:themeColor="text1"/>
              <w:sz w:val="16"/>
              <w:szCs w:val="16"/>
              <w:lang w:val="en-US"/>
            </w:rPr>
            <w:t xml:space="preserve"> </w:t>
          </w:r>
          <w:r w:rsidR="0025434E" w:rsidRPr="0025434E">
            <w:rPr>
              <w:color w:val="000000" w:themeColor="text1"/>
              <w:sz w:val="16"/>
              <w:szCs w:val="16"/>
              <w:lang w:val="en-US"/>
            </w:rPr>
            <w:br/>
          </w:r>
          <w:hyperlink r:id="rId5" w:history="1">
            <w:r w:rsidR="0025434E" w:rsidRPr="0025434E">
              <w:rPr>
                <w:rStyle w:val="a5"/>
                <w:color w:val="000000" w:themeColor="text1"/>
                <w:sz w:val="16"/>
                <w:szCs w:val="16"/>
                <w:u w:val="none"/>
                <w:lang w:val="en-US"/>
              </w:rPr>
              <w:t>office@promhimmash.com</w:t>
            </w:r>
          </w:hyperlink>
          <w:r w:rsidR="0025434E" w:rsidRPr="0025434E">
            <w:rPr>
              <w:color w:val="000000" w:themeColor="text1"/>
              <w:sz w:val="16"/>
              <w:szCs w:val="16"/>
              <w:lang w:val="en-US"/>
            </w:rPr>
            <w:t xml:space="preserve"> </w:t>
          </w:r>
        </w:p>
      </w:tc>
    </w:tr>
  </w:tbl>
  <w:p w:rsidR="00371A13" w:rsidRPr="0025434E" w:rsidRDefault="00371A13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1"/>
    <w:rsid w:val="001617C0"/>
    <w:rsid w:val="001A5B74"/>
    <w:rsid w:val="001E797E"/>
    <w:rsid w:val="00235AFA"/>
    <w:rsid w:val="0025434E"/>
    <w:rsid w:val="00371A13"/>
    <w:rsid w:val="00383D20"/>
    <w:rsid w:val="003A0269"/>
    <w:rsid w:val="003E2A72"/>
    <w:rsid w:val="004A4F28"/>
    <w:rsid w:val="00525C56"/>
    <w:rsid w:val="005E3837"/>
    <w:rsid w:val="006F6EF1"/>
    <w:rsid w:val="0077496F"/>
    <w:rsid w:val="008C2F1D"/>
    <w:rsid w:val="00945043"/>
    <w:rsid w:val="00A33C99"/>
    <w:rsid w:val="00A66BF4"/>
    <w:rsid w:val="00A82F14"/>
    <w:rsid w:val="00A86565"/>
    <w:rsid w:val="00A958BE"/>
    <w:rsid w:val="00B909F8"/>
    <w:rsid w:val="00C17CEB"/>
    <w:rsid w:val="00C47C8F"/>
    <w:rsid w:val="00C9164C"/>
    <w:rsid w:val="00CD0153"/>
    <w:rsid w:val="00CF7BD4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827F3-617B-4F74-97AC-0D91BF0F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6F6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F6EF1"/>
    <w:rPr>
      <w:color w:val="0000FF"/>
      <w:u w:val="single"/>
    </w:rPr>
  </w:style>
  <w:style w:type="table" w:styleId="a6">
    <w:name w:val="Table Grid"/>
    <w:basedOn w:val="a1"/>
    <w:uiPriority w:val="59"/>
    <w:rsid w:val="006F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6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link">
    <w:name w:val="bodylink"/>
    <w:basedOn w:val="a0"/>
    <w:rsid w:val="00235AFA"/>
  </w:style>
  <w:style w:type="paragraph" w:styleId="a9">
    <w:name w:val="footer"/>
    <w:basedOn w:val="a"/>
    <w:link w:val="aa"/>
    <w:uiPriority w:val="99"/>
    <w:semiHidden/>
    <w:unhideWhenUsed/>
    <w:rsid w:val="00371A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promhimmash.com" TargetMode="External"/><Relationship Id="rId1" Type="http://schemas.openxmlformats.org/officeDocument/2006/relationships/hyperlink" Target="http://www.promhimmash.com" TargetMode="External"/><Relationship Id="rId5" Type="http://schemas.openxmlformats.org/officeDocument/2006/relationships/hyperlink" Target="mailto:office@promhimmash.com" TargetMode="External"/><Relationship Id="rId4" Type="http://schemas.openxmlformats.org/officeDocument/2006/relationships/hyperlink" Target="http://www.promhimma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2018-05-04T08:27:00Z</dcterms:created>
  <dcterms:modified xsi:type="dcterms:W3CDTF">2018-05-04T08:27:00Z</dcterms:modified>
</cp:coreProperties>
</file>